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D5" w:rsidRPr="00F713A9" w:rsidRDefault="007922D5" w:rsidP="007922D5">
      <w:pPr>
        <w:pStyle w:val="Heading2"/>
        <w:shd w:val="clear" w:color="auto" w:fill="FFFFFF"/>
        <w:spacing w:before="300" w:beforeAutospacing="0" w:after="48" w:afterAutospacing="0"/>
        <w:jc w:val="center"/>
        <w:rPr>
          <w:rFonts w:asciiTheme="minorHAnsi" w:hAnsiTheme="minorHAnsi" w:cstheme="minorHAnsi"/>
          <w:b w:val="0"/>
          <w:bCs w:val="0"/>
          <w:caps/>
          <w:color w:val="8496B0" w:themeColor="text2" w:themeTint="99"/>
          <w:spacing w:val="17"/>
          <w:sz w:val="57"/>
          <w:szCs w:val="57"/>
        </w:rPr>
      </w:pPr>
      <w:r w:rsidRPr="00F713A9">
        <w:rPr>
          <w:rFonts w:asciiTheme="minorHAnsi" w:hAnsiTheme="minorHAnsi" w:cstheme="minorHAnsi"/>
          <w:b w:val="0"/>
          <w:bCs w:val="0"/>
          <w:caps/>
          <w:noProof/>
          <w:color w:val="8496B0" w:themeColor="text2" w:themeTint="99"/>
          <w:spacing w:val="17"/>
          <w:sz w:val="57"/>
          <w:szCs w:val="57"/>
        </w:rPr>
        <w:drawing>
          <wp:inline distT="0" distB="0" distL="0" distR="0">
            <wp:extent cx="1926425" cy="1924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388110_112568203571307_129807610912807321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873" cy="1930945"/>
                    </a:xfrm>
                    <a:prstGeom prst="rect">
                      <a:avLst/>
                    </a:prstGeom>
                  </pic:spPr>
                </pic:pic>
              </a:graphicData>
            </a:graphic>
          </wp:inline>
        </w:drawing>
      </w:r>
    </w:p>
    <w:p w:rsidR="007922D5" w:rsidRPr="00F713A9" w:rsidRDefault="007922D5" w:rsidP="007922D5">
      <w:pPr>
        <w:pStyle w:val="Heading2"/>
        <w:shd w:val="clear" w:color="auto" w:fill="FFFFFF"/>
        <w:spacing w:before="300" w:beforeAutospacing="0" w:after="48" w:afterAutospacing="0"/>
        <w:rPr>
          <w:rFonts w:asciiTheme="minorHAnsi" w:hAnsiTheme="minorHAnsi" w:cstheme="minorHAnsi"/>
          <w:b w:val="0"/>
          <w:bCs w:val="0"/>
          <w:caps/>
          <w:color w:val="8496B0" w:themeColor="text2" w:themeTint="99"/>
          <w:spacing w:val="17"/>
          <w:sz w:val="57"/>
          <w:szCs w:val="57"/>
        </w:rPr>
      </w:pPr>
    </w:p>
    <w:p w:rsidR="005F22C9" w:rsidRPr="00F713A9" w:rsidRDefault="005F22C9" w:rsidP="005F22C9">
      <w:pPr>
        <w:pStyle w:val="Heading2"/>
        <w:shd w:val="clear" w:color="auto" w:fill="FFFFFF"/>
        <w:spacing w:before="300" w:beforeAutospacing="0" w:after="48" w:afterAutospacing="0"/>
        <w:rPr>
          <w:b w:val="0"/>
          <w:bCs w:val="0"/>
          <w:caps/>
          <w:color w:val="8496B0" w:themeColor="text2" w:themeTint="99"/>
          <w:spacing w:val="17"/>
          <w:sz w:val="57"/>
          <w:szCs w:val="57"/>
        </w:rPr>
      </w:pPr>
      <w:r w:rsidRPr="00F713A9">
        <w:rPr>
          <w:b w:val="0"/>
          <w:bCs w:val="0"/>
          <w:caps/>
          <w:color w:val="8496B0" w:themeColor="text2" w:themeTint="99"/>
          <w:spacing w:val="17"/>
          <w:sz w:val="57"/>
          <w:szCs w:val="57"/>
        </w:rPr>
        <w:t>FAQ’S &amp; SAFETY GUIDELINES</w:t>
      </w:r>
    </w:p>
    <w:p w:rsidR="005F22C9" w:rsidRPr="00F713A9" w:rsidRDefault="005F22C9" w:rsidP="005F22C9">
      <w:pPr>
        <w:shd w:val="clear" w:color="auto" w:fill="FFFFFF"/>
        <w:rPr>
          <w:rFonts w:ascii="Arial" w:hAnsi="Arial" w:cs="Arial"/>
          <w:color w:val="8496B0" w:themeColor="text2" w:themeTint="99"/>
          <w:sz w:val="21"/>
          <w:szCs w:val="21"/>
        </w:rPr>
      </w:pPr>
    </w:p>
    <w:p w:rsidR="005F22C9" w:rsidRPr="00F713A9" w:rsidRDefault="005F22C9" w:rsidP="005F22C9">
      <w:pPr>
        <w:shd w:val="clear" w:color="auto" w:fill="FFFFFF"/>
        <w:rPr>
          <w:rFonts w:ascii="Arial" w:hAnsi="Arial" w:cs="Arial"/>
          <w:b/>
          <w:color w:val="8496B0" w:themeColor="text2" w:themeTint="99"/>
          <w:sz w:val="21"/>
          <w:szCs w:val="21"/>
        </w:rPr>
      </w:pPr>
      <w:r w:rsidRPr="00F713A9">
        <w:rPr>
          <w:rFonts w:ascii="Arial" w:hAnsi="Arial" w:cs="Arial"/>
          <w:b/>
          <w:color w:val="8496B0" w:themeColor="text2" w:themeTint="99"/>
          <w:sz w:val="21"/>
          <w:szCs w:val="21"/>
        </w:rPr>
        <w:t>Where are our products made?</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All our candles are all individually hand pou</w:t>
      </w:r>
      <w:r w:rsidR="00F713A9" w:rsidRPr="00F713A9">
        <w:rPr>
          <w:rFonts w:ascii="Arial" w:hAnsi="Arial" w:cs="Arial"/>
          <w:color w:val="8496B0" w:themeColor="text2" w:themeTint="99"/>
          <w:sz w:val="21"/>
          <w:szCs w:val="21"/>
        </w:rPr>
        <w:t xml:space="preserve">red in England and our </w:t>
      </w:r>
      <w:r w:rsidRPr="00F713A9">
        <w:rPr>
          <w:rFonts w:ascii="Arial" w:hAnsi="Arial" w:cs="Arial"/>
          <w:color w:val="8496B0" w:themeColor="text2" w:themeTint="99"/>
          <w:sz w:val="21"/>
          <w:szCs w:val="21"/>
        </w:rPr>
        <w:t xml:space="preserve">home </w:t>
      </w:r>
      <w:r w:rsidRPr="00F713A9">
        <w:rPr>
          <w:rFonts w:ascii="Arial" w:hAnsi="Arial" w:cs="Arial"/>
          <w:color w:val="8496B0" w:themeColor="text2" w:themeTint="99"/>
          <w:sz w:val="21"/>
          <w:szCs w:val="21"/>
        </w:rPr>
        <w:t>fragrance</w:t>
      </w:r>
      <w:r w:rsidRPr="00F713A9">
        <w:rPr>
          <w:rFonts w:ascii="Arial" w:hAnsi="Arial" w:cs="Arial"/>
          <w:color w:val="8496B0" w:themeColor="text2" w:themeTint="99"/>
          <w:sz w:val="21"/>
          <w:szCs w:val="21"/>
        </w:rPr>
        <w:t xml:space="preserve"> products are all made in our premises in </w:t>
      </w:r>
      <w:r w:rsidRPr="00F713A9">
        <w:rPr>
          <w:rFonts w:ascii="Arial" w:hAnsi="Arial" w:cs="Arial"/>
          <w:color w:val="8496B0" w:themeColor="text2" w:themeTint="99"/>
          <w:sz w:val="21"/>
          <w:szCs w:val="21"/>
        </w:rPr>
        <w:t>Attleborough, Norfolk</w:t>
      </w:r>
      <w:r w:rsidRPr="00F713A9">
        <w:rPr>
          <w:rFonts w:ascii="Arial" w:hAnsi="Arial" w:cs="Arial"/>
          <w:color w:val="8496B0" w:themeColor="text2" w:themeTint="99"/>
          <w:sz w:val="21"/>
          <w:szCs w:val="21"/>
        </w:rPr>
        <w:t>. We strive to use local businesses for all aspects of our packaging, marketing and branding.</w:t>
      </w:r>
    </w:p>
    <w:p w:rsidR="005F22C9" w:rsidRPr="00F713A9" w:rsidRDefault="005F22C9" w:rsidP="005F22C9">
      <w:pPr>
        <w:shd w:val="clear" w:color="auto" w:fill="FFFFFF"/>
        <w:rPr>
          <w:rFonts w:ascii="Arial" w:hAnsi="Arial" w:cs="Arial"/>
          <w:b/>
          <w:color w:val="8496B0" w:themeColor="text2" w:themeTint="99"/>
          <w:sz w:val="21"/>
          <w:szCs w:val="21"/>
        </w:rPr>
      </w:pPr>
      <w:r w:rsidRPr="00F713A9">
        <w:rPr>
          <w:rFonts w:ascii="Arial" w:hAnsi="Arial" w:cs="Arial"/>
          <w:b/>
          <w:color w:val="8496B0" w:themeColor="text2" w:themeTint="99"/>
          <w:sz w:val="21"/>
          <w:szCs w:val="21"/>
        </w:rPr>
        <w:t>How do I get the most from my candle?</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To ensure a beautiful burn experience ensure the wick is trimmed to 5mm in length – this prevents sooting and uneven melt of the wax.</w:t>
      </w:r>
    </w:p>
    <w:p w:rsidR="005F22C9" w:rsidRPr="00F713A9" w:rsidRDefault="005F22C9" w:rsidP="005F22C9">
      <w:pPr>
        <w:pStyle w:val="NormalWeb"/>
        <w:shd w:val="clear" w:color="auto" w:fill="FFFFFF"/>
        <w:spacing w:before="0" w:beforeAutospacing="0" w:after="315"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t>Ensure wick is up right to ensure an even burn.</w:t>
      </w:r>
    </w:p>
    <w:p w:rsidR="005F22C9" w:rsidRPr="00F713A9" w:rsidRDefault="005F22C9" w:rsidP="005F22C9">
      <w:pPr>
        <w:pStyle w:val="NormalWeb"/>
        <w:shd w:val="clear" w:color="auto" w:fill="FFFFFF"/>
        <w:spacing w:before="0" w:beforeAutospacing="0" w:after="315"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t>If the wick bends over slightly – extinguish the flame, re trim to 5mm before relighting. This will also help to keep the wax pool clear from debris.</w:t>
      </w:r>
    </w:p>
    <w:p w:rsidR="005F22C9" w:rsidRPr="00F713A9" w:rsidRDefault="005F22C9" w:rsidP="005F22C9">
      <w:pPr>
        <w:pStyle w:val="NormalWeb"/>
        <w:shd w:val="clear" w:color="auto" w:fill="FFFFFF"/>
        <w:spacing w:before="0" w:beforeAutospacing="0" w:after="0"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t>On the first burn, the candle must be allowed to achieve need a full melt pool across the top of the candle. If the candle is extinguished prior to achieving this, tunnelling may occur. To ensure you achieve a full melt pool, burn your candle for a minimum of 1 hour or until all the wax has melted evenly to the edge.</w:t>
      </w:r>
    </w:p>
    <w:p w:rsidR="005F22C9" w:rsidRPr="00F713A9" w:rsidRDefault="005F22C9" w:rsidP="005F22C9">
      <w:pPr>
        <w:shd w:val="clear" w:color="auto" w:fill="FFFFFF"/>
        <w:rPr>
          <w:rFonts w:ascii="Arial" w:hAnsi="Arial" w:cs="Arial"/>
          <w:color w:val="8496B0" w:themeColor="text2" w:themeTint="99"/>
          <w:sz w:val="21"/>
          <w:szCs w:val="21"/>
        </w:rPr>
      </w:pPr>
    </w:p>
    <w:p w:rsidR="005F22C9" w:rsidRPr="00F713A9" w:rsidRDefault="005F22C9" w:rsidP="005F22C9">
      <w:pPr>
        <w:shd w:val="clear" w:color="auto" w:fill="FFFFFF"/>
        <w:rPr>
          <w:rFonts w:ascii="Arial" w:hAnsi="Arial" w:cs="Arial"/>
          <w:b/>
          <w:color w:val="8496B0" w:themeColor="text2" w:themeTint="99"/>
          <w:sz w:val="21"/>
          <w:szCs w:val="21"/>
        </w:rPr>
      </w:pPr>
      <w:r w:rsidRPr="00F713A9">
        <w:rPr>
          <w:rFonts w:ascii="Arial" w:hAnsi="Arial" w:cs="Arial"/>
          <w:b/>
          <w:color w:val="8496B0" w:themeColor="text2" w:themeTint="99"/>
          <w:sz w:val="21"/>
          <w:szCs w:val="21"/>
        </w:rPr>
        <w:t>How Do I make sure my Candle burns safely?</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 xml:space="preserve">Ensure that your candle is placed on a flat surface, away from any items that might be affected by heat </w:t>
      </w:r>
      <w:r w:rsidR="00F713A9" w:rsidRPr="00F713A9">
        <w:rPr>
          <w:rFonts w:ascii="Arial" w:hAnsi="Arial" w:cs="Arial"/>
          <w:color w:val="8496B0" w:themeColor="text2" w:themeTint="99"/>
          <w:sz w:val="21"/>
          <w:szCs w:val="21"/>
        </w:rPr>
        <w:t>e.g.</w:t>
      </w:r>
      <w:r w:rsidRPr="00F713A9">
        <w:rPr>
          <w:rFonts w:ascii="Arial" w:hAnsi="Arial" w:cs="Arial"/>
          <w:color w:val="8496B0" w:themeColor="text2" w:themeTint="99"/>
          <w:sz w:val="21"/>
          <w:szCs w:val="21"/>
        </w:rPr>
        <w:t xml:space="preserve"> Mirrors, frames, ornaments.</w:t>
      </w:r>
      <w:r w:rsidRPr="00F713A9">
        <w:rPr>
          <w:rFonts w:ascii="Arial" w:hAnsi="Arial" w:cs="Arial"/>
          <w:color w:val="8496B0" w:themeColor="text2" w:themeTint="99"/>
          <w:sz w:val="21"/>
          <w:szCs w:val="21"/>
        </w:rPr>
        <w:t xml:space="preserve"> </w:t>
      </w:r>
      <w:r w:rsidRPr="00F713A9">
        <w:rPr>
          <w:rFonts w:ascii="Arial" w:hAnsi="Arial" w:cs="Arial"/>
          <w:color w:val="8496B0" w:themeColor="text2" w:themeTint="99"/>
          <w:sz w:val="21"/>
          <w:szCs w:val="21"/>
        </w:rPr>
        <w:t>Warm candles placed on cold surfaces might result in thermal shock and may cause surface damage.</w:t>
      </w:r>
    </w:p>
    <w:p w:rsidR="00F713A9" w:rsidRPr="00F713A9" w:rsidRDefault="005F22C9" w:rsidP="00F713A9">
      <w:pPr>
        <w:pStyle w:val="NormalWeb"/>
        <w:shd w:val="clear" w:color="auto" w:fill="FFFFFF"/>
        <w:spacing w:before="0" w:beforeAutospacing="0" w:after="315"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t xml:space="preserve">Ensure that there are no draughts that might affect the flame or cause items to come into contact with the naked flame </w:t>
      </w:r>
      <w:r w:rsidR="00F713A9" w:rsidRPr="00F713A9">
        <w:rPr>
          <w:rFonts w:ascii="Arial" w:hAnsi="Arial" w:cs="Arial"/>
          <w:color w:val="8496B0" w:themeColor="text2" w:themeTint="99"/>
          <w:spacing w:val="5"/>
          <w:sz w:val="21"/>
          <w:szCs w:val="21"/>
        </w:rPr>
        <w:t>e.g.</w:t>
      </w:r>
      <w:r w:rsidRPr="00F713A9">
        <w:rPr>
          <w:rFonts w:ascii="Arial" w:hAnsi="Arial" w:cs="Arial"/>
          <w:color w:val="8496B0" w:themeColor="text2" w:themeTint="99"/>
          <w:spacing w:val="5"/>
          <w:sz w:val="21"/>
          <w:szCs w:val="21"/>
        </w:rPr>
        <w:t xml:space="preserve"> Curtain or blind.</w:t>
      </w:r>
      <w:r w:rsidR="00F713A9" w:rsidRPr="00F713A9">
        <w:rPr>
          <w:rFonts w:ascii="Arial" w:hAnsi="Arial" w:cs="Arial"/>
          <w:color w:val="8496B0" w:themeColor="text2" w:themeTint="99"/>
          <w:spacing w:val="5"/>
          <w:sz w:val="21"/>
          <w:szCs w:val="21"/>
        </w:rPr>
        <w:t xml:space="preserve"> </w:t>
      </w:r>
      <w:r w:rsidRPr="00F713A9">
        <w:rPr>
          <w:rFonts w:ascii="Arial" w:hAnsi="Arial" w:cs="Arial"/>
          <w:color w:val="8496B0" w:themeColor="text2" w:themeTint="99"/>
          <w:spacing w:val="5"/>
          <w:sz w:val="21"/>
          <w:szCs w:val="21"/>
        </w:rPr>
        <w:t xml:space="preserve">Always allow at least 10cm between </w:t>
      </w:r>
      <w:r w:rsidR="00F713A9" w:rsidRPr="00F713A9">
        <w:rPr>
          <w:rFonts w:ascii="Arial" w:hAnsi="Arial" w:cs="Arial"/>
          <w:color w:val="8496B0" w:themeColor="text2" w:themeTint="99"/>
          <w:spacing w:val="5"/>
          <w:sz w:val="21"/>
          <w:szCs w:val="21"/>
        </w:rPr>
        <w:t xml:space="preserve">  </w:t>
      </w:r>
      <w:r w:rsidRPr="00F713A9">
        <w:rPr>
          <w:rFonts w:ascii="Arial" w:hAnsi="Arial" w:cs="Arial"/>
          <w:color w:val="8496B0" w:themeColor="text2" w:themeTint="99"/>
          <w:spacing w:val="5"/>
          <w:sz w:val="21"/>
          <w:szCs w:val="21"/>
        </w:rPr>
        <w:t>burning candles.</w:t>
      </w:r>
    </w:p>
    <w:p w:rsidR="005F22C9" w:rsidRPr="00F713A9" w:rsidRDefault="00F713A9" w:rsidP="00F713A9">
      <w:pPr>
        <w:pStyle w:val="NormalWeb"/>
        <w:shd w:val="clear" w:color="auto" w:fill="FFFFFF"/>
        <w:spacing w:before="0" w:beforeAutospacing="0" w:after="315"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br/>
      </w:r>
      <w:r w:rsidR="005F22C9" w:rsidRPr="00F713A9">
        <w:rPr>
          <w:rFonts w:ascii="Arial" w:hAnsi="Arial" w:cs="Arial"/>
          <w:color w:val="8496B0" w:themeColor="text2" w:themeTint="99"/>
          <w:spacing w:val="5"/>
          <w:sz w:val="21"/>
          <w:szCs w:val="21"/>
        </w:rPr>
        <w:t>NEVER LEAVE A BURNING CANDLE UNATTENDED</w:t>
      </w:r>
    </w:p>
    <w:p w:rsidR="00F713A9" w:rsidRPr="00F713A9" w:rsidRDefault="00F713A9" w:rsidP="005F22C9">
      <w:pPr>
        <w:pStyle w:val="NormalWeb"/>
        <w:shd w:val="clear" w:color="auto" w:fill="FFFFFF"/>
        <w:spacing w:before="0" w:beforeAutospacing="0" w:after="0" w:afterAutospacing="0"/>
        <w:rPr>
          <w:rFonts w:ascii="Arial" w:hAnsi="Arial" w:cs="Arial"/>
          <w:color w:val="8496B0" w:themeColor="text2" w:themeTint="99"/>
          <w:spacing w:val="5"/>
          <w:sz w:val="21"/>
          <w:szCs w:val="21"/>
        </w:rPr>
      </w:pPr>
    </w:p>
    <w:p w:rsidR="005F22C9" w:rsidRPr="00F713A9" w:rsidRDefault="005F22C9" w:rsidP="005F22C9">
      <w:pPr>
        <w:shd w:val="clear" w:color="auto" w:fill="FFFFFF"/>
        <w:rPr>
          <w:rFonts w:ascii="Arial" w:hAnsi="Arial" w:cs="Arial"/>
          <w:b/>
          <w:color w:val="8496B0" w:themeColor="text2" w:themeTint="99"/>
          <w:sz w:val="21"/>
          <w:szCs w:val="21"/>
          <w:u w:val="single"/>
        </w:rPr>
      </w:pPr>
      <w:r w:rsidRPr="00F713A9">
        <w:rPr>
          <w:rFonts w:ascii="Arial" w:hAnsi="Arial" w:cs="Arial"/>
          <w:b/>
          <w:color w:val="8496B0" w:themeColor="text2" w:themeTint="99"/>
          <w:sz w:val="21"/>
          <w:szCs w:val="21"/>
          <w:u w:val="single"/>
        </w:rPr>
        <w:t>What are the P&amp;P charges?</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The P&amp;P charge is £2.75</w:t>
      </w:r>
      <w:r w:rsidRPr="00F713A9">
        <w:rPr>
          <w:rFonts w:ascii="Arial" w:hAnsi="Arial" w:cs="Arial"/>
          <w:color w:val="8496B0" w:themeColor="text2" w:themeTint="99"/>
          <w:sz w:val="21"/>
          <w:szCs w:val="21"/>
        </w:rPr>
        <w:t xml:space="preserve"> – UK Mainland only</w:t>
      </w:r>
      <w:bookmarkStart w:id="0" w:name="_GoBack"/>
      <w:bookmarkEnd w:id="0"/>
    </w:p>
    <w:p w:rsidR="005F22C9" w:rsidRPr="00F713A9" w:rsidRDefault="005F22C9" w:rsidP="005F22C9">
      <w:pPr>
        <w:pStyle w:val="NormalWeb"/>
        <w:shd w:val="clear" w:color="auto" w:fill="FFFFFF"/>
        <w:spacing w:before="0" w:beforeAutospacing="0" w:after="0" w:afterAutospacing="0"/>
        <w:rPr>
          <w:rFonts w:ascii="Arial" w:hAnsi="Arial" w:cs="Arial"/>
          <w:color w:val="8496B0" w:themeColor="text2" w:themeTint="99"/>
          <w:spacing w:val="5"/>
          <w:sz w:val="21"/>
          <w:szCs w:val="21"/>
        </w:rPr>
      </w:pPr>
      <w:r w:rsidRPr="00F713A9">
        <w:rPr>
          <w:rFonts w:ascii="Arial" w:hAnsi="Arial" w:cs="Arial"/>
          <w:color w:val="8496B0" w:themeColor="text2" w:themeTint="99"/>
          <w:spacing w:val="5"/>
          <w:sz w:val="21"/>
          <w:szCs w:val="21"/>
        </w:rPr>
        <w:t>Charges to Europe and International – please contact us directly for charges.</w:t>
      </w:r>
    </w:p>
    <w:p w:rsidR="005F22C9" w:rsidRPr="00F713A9" w:rsidRDefault="005F22C9" w:rsidP="005F22C9">
      <w:pPr>
        <w:shd w:val="clear" w:color="auto" w:fill="FFFFFF"/>
        <w:rPr>
          <w:rFonts w:ascii="Arial" w:hAnsi="Arial" w:cs="Arial"/>
          <w:b/>
          <w:color w:val="8496B0" w:themeColor="text2" w:themeTint="99"/>
          <w:sz w:val="21"/>
          <w:szCs w:val="21"/>
          <w:u w:val="single"/>
        </w:rPr>
      </w:pPr>
    </w:p>
    <w:p w:rsidR="005F22C9" w:rsidRPr="00F713A9" w:rsidRDefault="005F22C9" w:rsidP="005F22C9">
      <w:pPr>
        <w:shd w:val="clear" w:color="auto" w:fill="FFFFFF"/>
        <w:rPr>
          <w:rFonts w:ascii="Arial" w:hAnsi="Arial" w:cs="Arial"/>
          <w:b/>
          <w:color w:val="8496B0" w:themeColor="text2" w:themeTint="99"/>
          <w:sz w:val="21"/>
          <w:szCs w:val="21"/>
          <w:u w:val="single"/>
        </w:rPr>
      </w:pPr>
      <w:r w:rsidRPr="00F713A9">
        <w:rPr>
          <w:rFonts w:ascii="Arial" w:hAnsi="Arial" w:cs="Arial"/>
          <w:b/>
          <w:color w:val="8496B0" w:themeColor="text2" w:themeTint="99"/>
          <w:sz w:val="21"/>
          <w:szCs w:val="21"/>
          <w:u w:val="single"/>
        </w:rPr>
        <w:t>Is my candle in stock?</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Our website indicates whether your chosen product is in stock or not. If there is a product to wish to purchase that is out of stock please email us with your request and we will notify you of availability.</w:t>
      </w:r>
    </w:p>
    <w:p w:rsidR="005F22C9" w:rsidRPr="00F713A9" w:rsidRDefault="005F22C9" w:rsidP="005F22C9">
      <w:pPr>
        <w:shd w:val="clear" w:color="auto" w:fill="FFFFFF"/>
        <w:rPr>
          <w:rFonts w:ascii="Arial" w:hAnsi="Arial" w:cs="Arial"/>
          <w:b/>
          <w:color w:val="8496B0" w:themeColor="text2" w:themeTint="99"/>
          <w:sz w:val="21"/>
          <w:szCs w:val="21"/>
          <w:u w:val="single"/>
        </w:rPr>
      </w:pPr>
      <w:r w:rsidRPr="00F713A9">
        <w:rPr>
          <w:rFonts w:ascii="Arial" w:hAnsi="Arial" w:cs="Arial"/>
          <w:b/>
          <w:color w:val="8496B0" w:themeColor="text2" w:themeTint="99"/>
          <w:sz w:val="21"/>
          <w:szCs w:val="21"/>
          <w:u w:val="single"/>
        </w:rPr>
        <w:t>There appear to be air bubbles around the sides of my candle?</w:t>
      </w:r>
    </w:p>
    <w:p w:rsidR="005F22C9" w:rsidRPr="00F713A9" w:rsidRDefault="005F22C9" w:rsidP="005F22C9">
      <w:pPr>
        <w:shd w:val="clear" w:color="auto" w:fill="FFFFFF"/>
        <w:rPr>
          <w:rFonts w:ascii="Arial" w:hAnsi="Arial" w:cs="Arial"/>
          <w:color w:val="8496B0" w:themeColor="text2" w:themeTint="99"/>
          <w:sz w:val="21"/>
          <w:szCs w:val="21"/>
        </w:rPr>
      </w:pPr>
      <w:r w:rsidRPr="00F713A9">
        <w:rPr>
          <w:rFonts w:ascii="Arial" w:hAnsi="Arial" w:cs="Arial"/>
          <w:color w:val="8496B0" w:themeColor="text2" w:themeTint="99"/>
          <w:sz w:val="21"/>
          <w:szCs w:val="21"/>
        </w:rPr>
        <w:t>These ‘air bubbles’ are a completely natural feature – known in the trade as wet spots. They are a completely natural feature common in hand poured candles and are caused by the shrinkage as the wax cools inside the glass. Some of the wax pulls away from the glass and some sticks to it. This in no way affects the burning experience – your candle will still smell amazing and burn beautifully!</w:t>
      </w:r>
    </w:p>
    <w:p w:rsidR="00EA2AD6" w:rsidRPr="00F713A9" w:rsidRDefault="00EA2AD6">
      <w:pPr>
        <w:jc w:val="center"/>
        <w:rPr>
          <w:rFonts w:cstheme="minorHAnsi"/>
          <w:b/>
          <w:color w:val="8496B0" w:themeColor="text2" w:themeTint="99"/>
          <w:sz w:val="30"/>
          <w:szCs w:val="30"/>
        </w:rPr>
      </w:pPr>
    </w:p>
    <w:sectPr w:rsidR="00EA2AD6" w:rsidRPr="00F713A9" w:rsidSect="00667626">
      <w:pgSz w:w="11906" w:h="16838"/>
      <w:pgMar w:top="1440" w:right="1440" w:bottom="1440" w:left="1440"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27" w:rsidRDefault="00AC2127" w:rsidP="0077332E">
      <w:pPr>
        <w:spacing w:after="0" w:line="240" w:lineRule="auto"/>
      </w:pPr>
      <w:r>
        <w:separator/>
      </w:r>
    </w:p>
  </w:endnote>
  <w:endnote w:type="continuationSeparator" w:id="0">
    <w:p w:rsidR="00AC2127" w:rsidRDefault="00AC2127" w:rsidP="0077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27" w:rsidRDefault="00AC2127" w:rsidP="0077332E">
      <w:pPr>
        <w:spacing w:after="0" w:line="240" w:lineRule="auto"/>
      </w:pPr>
      <w:r>
        <w:separator/>
      </w:r>
    </w:p>
  </w:footnote>
  <w:footnote w:type="continuationSeparator" w:id="0">
    <w:p w:rsidR="00AC2127" w:rsidRDefault="00AC2127" w:rsidP="00773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D53"/>
    <w:multiLevelType w:val="multilevel"/>
    <w:tmpl w:val="48F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968A1"/>
    <w:multiLevelType w:val="multilevel"/>
    <w:tmpl w:val="918E9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60F0C"/>
    <w:multiLevelType w:val="multilevel"/>
    <w:tmpl w:val="CDB8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02CDA"/>
    <w:multiLevelType w:val="multilevel"/>
    <w:tmpl w:val="A99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6BFC"/>
    <w:multiLevelType w:val="multilevel"/>
    <w:tmpl w:val="029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20BDB"/>
    <w:multiLevelType w:val="multilevel"/>
    <w:tmpl w:val="22DE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B6952"/>
    <w:multiLevelType w:val="multilevel"/>
    <w:tmpl w:val="912E1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85524"/>
    <w:multiLevelType w:val="multilevel"/>
    <w:tmpl w:val="2076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752AB5"/>
    <w:multiLevelType w:val="multilevel"/>
    <w:tmpl w:val="504A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60D48"/>
    <w:multiLevelType w:val="multilevel"/>
    <w:tmpl w:val="7232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107E5"/>
    <w:multiLevelType w:val="multilevel"/>
    <w:tmpl w:val="3A8E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3124F"/>
    <w:multiLevelType w:val="multilevel"/>
    <w:tmpl w:val="4496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CB6557"/>
    <w:multiLevelType w:val="multilevel"/>
    <w:tmpl w:val="02D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E57F1"/>
    <w:multiLevelType w:val="multilevel"/>
    <w:tmpl w:val="F7C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802349"/>
    <w:multiLevelType w:val="multilevel"/>
    <w:tmpl w:val="9FE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13"/>
  </w:num>
  <w:num w:numId="4">
    <w:abstractNumId w:val="6"/>
  </w:num>
  <w:num w:numId="5">
    <w:abstractNumId w:val="2"/>
  </w:num>
  <w:num w:numId="6">
    <w:abstractNumId w:val="9"/>
  </w:num>
  <w:num w:numId="7">
    <w:abstractNumId w:val="5"/>
  </w:num>
  <w:num w:numId="8">
    <w:abstractNumId w:val="11"/>
  </w:num>
  <w:num w:numId="9">
    <w:abstractNumId w:val="1"/>
  </w:num>
  <w:num w:numId="10">
    <w:abstractNumId w:val="8"/>
  </w:num>
  <w:num w:numId="11">
    <w:abstractNumId w:val="7"/>
  </w:num>
  <w:num w:numId="12">
    <w:abstractNumId w:val="3"/>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D4"/>
    <w:rsid w:val="000A058C"/>
    <w:rsid w:val="005F22C9"/>
    <w:rsid w:val="00662C0B"/>
    <w:rsid w:val="00667626"/>
    <w:rsid w:val="0077332E"/>
    <w:rsid w:val="007922D5"/>
    <w:rsid w:val="008667A8"/>
    <w:rsid w:val="00937CF5"/>
    <w:rsid w:val="009F54D4"/>
    <w:rsid w:val="00AC2127"/>
    <w:rsid w:val="00B53616"/>
    <w:rsid w:val="00E332FD"/>
    <w:rsid w:val="00E857A4"/>
    <w:rsid w:val="00EA2AD6"/>
    <w:rsid w:val="00F71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DAA1-7443-40A0-B58C-95B80E14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4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922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67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4D4"/>
    <w:rPr>
      <w:rFonts w:ascii="Times New Roman" w:eastAsia="Times New Roman" w:hAnsi="Times New Roman" w:cs="Times New Roman"/>
      <w:b/>
      <w:bCs/>
      <w:sz w:val="36"/>
      <w:szCs w:val="36"/>
      <w:lang w:eastAsia="en-GB"/>
    </w:rPr>
  </w:style>
  <w:style w:type="paragraph" w:customStyle="1" w:styleId="font8">
    <w:name w:val="font_8"/>
    <w:basedOn w:val="Normal"/>
    <w:rsid w:val="009F5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F54D4"/>
  </w:style>
  <w:style w:type="paragraph" w:styleId="Header">
    <w:name w:val="header"/>
    <w:basedOn w:val="Normal"/>
    <w:link w:val="HeaderChar"/>
    <w:uiPriority w:val="99"/>
    <w:unhideWhenUsed/>
    <w:rsid w:val="0077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E"/>
  </w:style>
  <w:style w:type="paragraph" w:styleId="Footer">
    <w:name w:val="footer"/>
    <w:basedOn w:val="Normal"/>
    <w:link w:val="FooterChar"/>
    <w:uiPriority w:val="99"/>
    <w:unhideWhenUsed/>
    <w:rsid w:val="0077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E"/>
  </w:style>
  <w:style w:type="character" w:styleId="Hyperlink">
    <w:name w:val="Hyperlink"/>
    <w:basedOn w:val="DefaultParagraphFont"/>
    <w:uiPriority w:val="99"/>
    <w:unhideWhenUsed/>
    <w:rsid w:val="00667626"/>
    <w:rPr>
      <w:color w:val="0563C1" w:themeColor="hyperlink"/>
      <w:u w:val="single"/>
    </w:rPr>
  </w:style>
  <w:style w:type="character" w:customStyle="1" w:styleId="Heading4Char">
    <w:name w:val="Heading 4 Char"/>
    <w:basedOn w:val="DefaultParagraphFont"/>
    <w:link w:val="Heading4"/>
    <w:uiPriority w:val="9"/>
    <w:semiHidden/>
    <w:rsid w:val="007922D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922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22D5"/>
    <w:rPr>
      <w:b/>
      <w:bCs/>
    </w:rPr>
  </w:style>
  <w:style w:type="character" w:customStyle="1" w:styleId="Heading5Char">
    <w:name w:val="Heading 5 Char"/>
    <w:basedOn w:val="DefaultParagraphFont"/>
    <w:link w:val="Heading5"/>
    <w:uiPriority w:val="9"/>
    <w:semiHidden/>
    <w:rsid w:val="008667A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0851">
      <w:bodyDiv w:val="1"/>
      <w:marLeft w:val="0"/>
      <w:marRight w:val="0"/>
      <w:marTop w:val="0"/>
      <w:marBottom w:val="0"/>
      <w:divBdr>
        <w:top w:val="none" w:sz="0" w:space="0" w:color="auto"/>
        <w:left w:val="none" w:sz="0" w:space="0" w:color="auto"/>
        <w:bottom w:val="none" w:sz="0" w:space="0" w:color="auto"/>
        <w:right w:val="none" w:sz="0" w:space="0" w:color="auto"/>
      </w:divBdr>
      <w:divsChild>
        <w:div w:id="736172599">
          <w:marLeft w:val="0"/>
          <w:marRight w:val="0"/>
          <w:marTop w:val="0"/>
          <w:marBottom w:val="0"/>
          <w:divBdr>
            <w:top w:val="none" w:sz="0" w:space="0" w:color="auto"/>
            <w:left w:val="none" w:sz="0" w:space="0" w:color="auto"/>
            <w:bottom w:val="none" w:sz="0" w:space="0" w:color="auto"/>
            <w:right w:val="none" w:sz="0" w:space="0" w:color="auto"/>
          </w:divBdr>
          <w:divsChild>
            <w:div w:id="1230191468">
              <w:marLeft w:val="0"/>
              <w:marRight w:val="0"/>
              <w:marTop w:val="0"/>
              <w:marBottom w:val="0"/>
              <w:divBdr>
                <w:top w:val="none" w:sz="0" w:space="0" w:color="auto"/>
                <w:left w:val="none" w:sz="0" w:space="0" w:color="auto"/>
                <w:bottom w:val="none" w:sz="0" w:space="0" w:color="auto"/>
                <w:right w:val="none" w:sz="0" w:space="0" w:color="auto"/>
              </w:divBdr>
              <w:divsChild>
                <w:div w:id="4393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236">
          <w:marLeft w:val="0"/>
          <w:marRight w:val="0"/>
          <w:marTop w:val="0"/>
          <w:marBottom w:val="0"/>
          <w:divBdr>
            <w:top w:val="none" w:sz="0" w:space="0" w:color="auto"/>
            <w:left w:val="none" w:sz="0" w:space="0" w:color="auto"/>
            <w:bottom w:val="none" w:sz="0" w:space="0" w:color="auto"/>
            <w:right w:val="none" w:sz="0" w:space="0" w:color="auto"/>
          </w:divBdr>
          <w:divsChild>
            <w:div w:id="1275476219">
              <w:marLeft w:val="0"/>
              <w:marRight w:val="0"/>
              <w:marTop w:val="0"/>
              <w:marBottom w:val="0"/>
              <w:divBdr>
                <w:top w:val="none" w:sz="0" w:space="0" w:color="auto"/>
                <w:left w:val="none" w:sz="0" w:space="0" w:color="auto"/>
                <w:bottom w:val="none" w:sz="0" w:space="0" w:color="auto"/>
                <w:right w:val="none" w:sz="0" w:space="0" w:color="auto"/>
              </w:divBdr>
              <w:divsChild>
                <w:div w:id="95564478">
                  <w:marLeft w:val="0"/>
                  <w:marRight w:val="0"/>
                  <w:marTop w:val="0"/>
                  <w:marBottom w:val="0"/>
                  <w:divBdr>
                    <w:top w:val="none" w:sz="0" w:space="0" w:color="auto"/>
                    <w:left w:val="none" w:sz="0" w:space="0" w:color="auto"/>
                    <w:bottom w:val="none" w:sz="0" w:space="0" w:color="auto"/>
                    <w:right w:val="none" w:sz="0" w:space="0" w:color="auto"/>
                  </w:divBdr>
                  <w:divsChild>
                    <w:div w:id="828833969">
                      <w:marLeft w:val="0"/>
                      <w:marRight w:val="0"/>
                      <w:marTop w:val="0"/>
                      <w:marBottom w:val="315"/>
                      <w:divBdr>
                        <w:top w:val="none" w:sz="0" w:space="0" w:color="auto"/>
                        <w:left w:val="none" w:sz="0" w:space="0" w:color="auto"/>
                        <w:bottom w:val="none" w:sz="0" w:space="0" w:color="auto"/>
                        <w:right w:val="none" w:sz="0" w:space="0" w:color="auto"/>
                      </w:divBdr>
                      <w:divsChild>
                        <w:div w:id="1132400381">
                          <w:marLeft w:val="0"/>
                          <w:marRight w:val="0"/>
                          <w:marTop w:val="0"/>
                          <w:marBottom w:val="120"/>
                          <w:divBdr>
                            <w:top w:val="none" w:sz="0" w:space="0" w:color="auto"/>
                            <w:left w:val="none" w:sz="0" w:space="0" w:color="auto"/>
                            <w:bottom w:val="none" w:sz="0" w:space="0" w:color="auto"/>
                            <w:right w:val="none" w:sz="0" w:space="0" w:color="auto"/>
                          </w:divBdr>
                          <w:divsChild>
                            <w:div w:id="798719066">
                              <w:marLeft w:val="0"/>
                              <w:marRight w:val="0"/>
                              <w:marTop w:val="0"/>
                              <w:marBottom w:val="0"/>
                              <w:divBdr>
                                <w:top w:val="none" w:sz="0" w:space="0" w:color="auto"/>
                                <w:left w:val="none" w:sz="0" w:space="0" w:color="auto"/>
                                <w:bottom w:val="none" w:sz="0" w:space="0" w:color="auto"/>
                                <w:right w:val="none" w:sz="0" w:space="0" w:color="auto"/>
                              </w:divBdr>
                            </w:div>
                            <w:div w:id="1162165427">
                              <w:marLeft w:val="0"/>
                              <w:marRight w:val="0"/>
                              <w:marTop w:val="0"/>
                              <w:marBottom w:val="0"/>
                              <w:divBdr>
                                <w:top w:val="none" w:sz="0" w:space="0" w:color="auto"/>
                                <w:left w:val="none" w:sz="0" w:space="0" w:color="auto"/>
                                <w:bottom w:val="none" w:sz="0" w:space="0" w:color="auto"/>
                                <w:right w:val="none" w:sz="0" w:space="0" w:color="auto"/>
                              </w:divBdr>
                              <w:divsChild>
                                <w:div w:id="954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6370">
                          <w:marLeft w:val="0"/>
                          <w:marRight w:val="0"/>
                          <w:marTop w:val="0"/>
                          <w:marBottom w:val="120"/>
                          <w:divBdr>
                            <w:top w:val="none" w:sz="0" w:space="0" w:color="auto"/>
                            <w:left w:val="none" w:sz="0" w:space="0" w:color="auto"/>
                            <w:bottom w:val="none" w:sz="0" w:space="0" w:color="auto"/>
                            <w:right w:val="none" w:sz="0" w:space="0" w:color="auto"/>
                          </w:divBdr>
                          <w:divsChild>
                            <w:div w:id="2070373364">
                              <w:marLeft w:val="0"/>
                              <w:marRight w:val="0"/>
                              <w:marTop w:val="0"/>
                              <w:marBottom w:val="0"/>
                              <w:divBdr>
                                <w:top w:val="none" w:sz="0" w:space="0" w:color="auto"/>
                                <w:left w:val="none" w:sz="0" w:space="0" w:color="auto"/>
                                <w:bottom w:val="none" w:sz="0" w:space="0" w:color="auto"/>
                                <w:right w:val="none" w:sz="0" w:space="0" w:color="auto"/>
                              </w:divBdr>
                            </w:div>
                            <w:div w:id="257522678">
                              <w:marLeft w:val="0"/>
                              <w:marRight w:val="0"/>
                              <w:marTop w:val="0"/>
                              <w:marBottom w:val="0"/>
                              <w:divBdr>
                                <w:top w:val="none" w:sz="0" w:space="0" w:color="auto"/>
                                <w:left w:val="none" w:sz="0" w:space="0" w:color="auto"/>
                                <w:bottom w:val="none" w:sz="0" w:space="0" w:color="auto"/>
                                <w:right w:val="none" w:sz="0" w:space="0" w:color="auto"/>
                              </w:divBdr>
                              <w:divsChild>
                                <w:div w:id="9955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441">
                          <w:marLeft w:val="0"/>
                          <w:marRight w:val="0"/>
                          <w:marTop w:val="0"/>
                          <w:marBottom w:val="120"/>
                          <w:divBdr>
                            <w:top w:val="none" w:sz="0" w:space="0" w:color="auto"/>
                            <w:left w:val="none" w:sz="0" w:space="0" w:color="auto"/>
                            <w:bottom w:val="none" w:sz="0" w:space="0" w:color="auto"/>
                            <w:right w:val="none" w:sz="0" w:space="0" w:color="auto"/>
                          </w:divBdr>
                          <w:divsChild>
                            <w:div w:id="799226174">
                              <w:marLeft w:val="0"/>
                              <w:marRight w:val="0"/>
                              <w:marTop w:val="0"/>
                              <w:marBottom w:val="0"/>
                              <w:divBdr>
                                <w:top w:val="none" w:sz="0" w:space="0" w:color="auto"/>
                                <w:left w:val="none" w:sz="0" w:space="0" w:color="auto"/>
                                <w:bottom w:val="none" w:sz="0" w:space="0" w:color="auto"/>
                                <w:right w:val="none" w:sz="0" w:space="0" w:color="auto"/>
                              </w:divBdr>
                            </w:div>
                            <w:div w:id="1527937776">
                              <w:marLeft w:val="0"/>
                              <w:marRight w:val="0"/>
                              <w:marTop w:val="0"/>
                              <w:marBottom w:val="0"/>
                              <w:divBdr>
                                <w:top w:val="none" w:sz="0" w:space="0" w:color="auto"/>
                                <w:left w:val="none" w:sz="0" w:space="0" w:color="auto"/>
                                <w:bottom w:val="none" w:sz="0" w:space="0" w:color="auto"/>
                                <w:right w:val="none" w:sz="0" w:space="0" w:color="auto"/>
                              </w:divBdr>
                              <w:divsChild>
                                <w:div w:id="92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9746">
                          <w:marLeft w:val="0"/>
                          <w:marRight w:val="0"/>
                          <w:marTop w:val="0"/>
                          <w:marBottom w:val="120"/>
                          <w:divBdr>
                            <w:top w:val="none" w:sz="0" w:space="0" w:color="auto"/>
                            <w:left w:val="none" w:sz="0" w:space="0" w:color="auto"/>
                            <w:bottom w:val="none" w:sz="0" w:space="0" w:color="auto"/>
                            <w:right w:val="none" w:sz="0" w:space="0" w:color="auto"/>
                          </w:divBdr>
                          <w:divsChild>
                            <w:div w:id="1608930784">
                              <w:marLeft w:val="0"/>
                              <w:marRight w:val="0"/>
                              <w:marTop w:val="0"/>
                              <w:marBottom w:val="0"/>
                              <w:divBdr>
                                <w:top w:val="none" w:sz="0" w:space="0" w:color="auto"/>
                                <w:left w:val="none" w:sz="0" w:space="0" w:color="auto"/>
                                <w:bottom w:val="none" w:sz="0" w:space="0" w:color="auto"/>
                                <w:right w:val="none" w:sz="0" w:space="0" w:color="auto"/>
                              </w:divBdr>
                            </w:div>
                            <w:div w:id="57097525">
                              <w:marLeft w:val="0"/>
                              <w:marRight w:val="0"/>
                              <w:marTop w:val="0"/>
                              <w:marBottom w:val="0"/>
                              <w:divBdr>
                                <w:top w:val="none" w:sz="0" w:space="0" w:color="auto"/>
                                <w:left w:val="none" w:sz="0" w:space="0" w:color="auto"/>
                                <w:bottom w:val="none" w:sz="0" w:space="0" w:color="auto"/>
                                <w:right w:val="none" w:sz="0" w:space="0" w:color="auto"/>
                              </w:divBdr>
                              <w:divsChild>
                                <w:div w:id="15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3798">
                          <w:marLeft w:val="0"/>
                          <w:marRight w:val="0"/>
                          <w:marTop w:val="0"/>
                          <w:marBottom w:val="120"/>
                          <w:divBdr>
                            <w:top w:val="none" w:sz="0" w:space="0" w:color="auto"/>
                            <w:left w:val="none" w:sz="0" w:space="0" w:color="auto"/>
                            <w:bottom w:val="none" w:sz="0" w:space="0" w:color="auto"/>
                            <w:right w:val="none" w:sz="0" w:space="0" w:color="auto"/>
                          </w:divBdr>
                          <w:divsChild>
                            <w:div w:id="383873131">
                              <w:marLeft w:val="0"/>
                              <w:marRight w:val="0"/>
                              <w:marTop w:val="0"/>
                              <w:marBottom w:val="0"/>
                              <w:divBdr>
                                <w:top w:val="none" w:sz="0" w:space="0" w:color="auto"/>
                                <w:left w:val="none" w:sz="0" w:space="0" w:color="auto"/>
                                <w:bottom w:val="none" w:sz="0" w:space="0" w:color="auto"/>
                                <w:right w:val="none" w:sz="0" w:space="0" w:color="auto"/>
                              </w:divBdr>
                            </w:div>
                            <w:div w:id="1717120482">
                              <w:marLeft w:val="0"/>
                              <w:marRight w:val="0"/>
                              <w:marTop w:val="0"/>
                              <w:marBottom w:val="0"/>
                              <w:divBdr>
                                <w:top w:val="none" w:sz="0" w:space="0" w:color="auto"/>
                                <w:left w:val="none" w:sz="0" w:space="0" w:color="auto"/>
                                <w:bottom w:val="none" w:sz="0" w:space="0" w:color="auto"/>
                                <w:right w:val="none" w:sz="0" w:space="0" w:color="auto"/>
                              </w:divBdr>
                              <w:divsChild>
                                <w:div w:id="16280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0480">
                          <w:marLeft w:val="0"/>
                          <w:marRight w:val="0"/>
                          <w:marTop w:val="0"/>
                          <w:marBottom w:val="0"/>
                          <w:divBdr>
                            <w:top w:val="none" w:sz="0" w:space="0" w:color="auto"/>
                            <w:left w:val="none" w:sz="0" w:space="0" w:color="auto"/>
                            <w:bottom w:val="none" w:sz="0" w:space="0" w:color="auto"/>
                            <w:right w:val="none" w:sz="0" w:space="0" w:color="auto"/>
                          </w:divBdr>
                          <w:divsChild>
                            <w:div w:id="1208951523">
                              <w:marLeft w:val="0"/>
                              <w:marRight w:val="0"/>
                              <w:marTop w:val="0"/>
                              <w:marBottom w:val="0"/>
                              <w:divBdr>
                                <w:top w:val="none" w:sz="0" w:space="0" w:color="auto"/>
                                <w:left w:val="none" w:sz="0" w:space="0" w:color="auto"/>
                                <w:bottom w:val="none" w:sz="0" w:space="0" w:color="auto"/>
                                <w:right w:val="none" w:sz="0" w:space="0" w:color="auto"/>
                              </w:divBdr>
                            </w:div>
                            <w:div w:id="971599579">
                              <w:marLeft w:val="0"/>
                              <w:marRight w:val="0"/>
                              <w:marTop w:val="0"/>
                              <w:marBottom w:val="0"/>
                              <w:divBdr>
                                <w:top w:val="none" w:sz="0" w:space="0" w:color="auto"/>
                                <w:left w:val="none" w:sz="0" w:space="0" w:color="auto"/>
                                <w:bottom w:val="none" w:sz="0" w:space="0" w:color="auto"/>
                                <w:right w:val="none" w:sz="0" w:space="0" w:color="auto"/>
                              </w:divBdr>
                              <w:divsChild>
                                <w:div w:id="443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7670">
      <w:bodyDiv w:val="1"/>
      <w:marLeft w:val="0"/>
      <w:marRight w:val="0"/>
      <w:marTop w:val="0"/>
      <w:marBottom w:val="0"/>
      <w:divBdr>
        <w:top w:val="none" w:sz="0" w:space="0" w:color="auto"/>
        <w:left w:val="none" w:sz="0" w:space="0" w:color="auto"/>
        <w:bottom w:val="none" w:sz="0" w:space="0" w:color="auto"/>
        <w:right w:val="none" w:sz="0" w:space="0" w:color="auto"/>
      </w:divBdr>
      <w:divsChild>
        <w:div w:id="1580751715">
          <w:marLeft w:val="0"/>
          <w:marRight w:val="0"/>
          <w:marTop w:val="0"/>
          <w:marBottom w:val="0"/>
          <w:divBdr>
            <w:top w:val="none" w:sz="0" w:space="0" w:color="auto"/>
            <w:left w:val="none" w:sz="0" w:space="0" w:color="auto"/>
            <w:bottom w:val="none" w:sz="0" w:space="0" w:color="auto"/>
            <w:right w:val="none" w:sz="0" w:space="0" w:color="auto"/>
          </w:divBdr>
          <w:divsChild>
            <w:div w:id="47579832">
              <w:marLeft w:val="0"/>
              <w:marRight w:val="0"/>
              <w:marTop w:val="0"/>
              <w:marBottom w:val="0"/>
              <w:divBdr>
                <w:top w:val="none" w:sz="0" w:space="0" w:color="auto"/>
                <w:left w:val="none" w:sz="0" w:space="0" w:color="auto"/>
                <w:bottom w:val="none" w:sz="0" w:space="0" w:color="auto"/>
                <w:right w:val="none" w:sz="0" w:space="0" w:color="auto"/>
              </w:divBdr>
              <w:divsChild>
                <w:div w:id="12668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40218">
          <w:marLeft w:val="0"/>
          <w:marRight w:val="0"/>
          <w:marTop w:val="0"/>
          <w:marBottom w:val="0"/>
          <w:divBdr>
            <w:top w:val="none" w:sz="0" w:space="0" w:color="auto"/>
            <w:left w:val="none" w:sz="0" w:space="0" w:color="auto"/>
            <w:bottom w:val="none" w:sz="0" w:space="0" w:color="auto"/>
            <w:right w:val="none" w:sz="0" w:space="0" w:color="auto"/>
          </w:divBdr>
          <w:divsChild>
            <w:div w:id="2052486734">
              <w:marLeft w:val="0"/>
              <w:marRight w:val="0"/>
              <w:marTop w:val="0"/>
              <w:marBottom w:val="0"/>
              <w:divBdr>
                <w:top w:val="none" w:sz="0" w:space="0" w:color="auto"/>
                <w:left w:val="none" w:sz="0" w:space="0" w:color="auto"/>
                <w:bottom w:val="none" w:sz="0" w:space="0" w:color="auto"/>
                <w:right w:val="none" w:sz="0" w:space="0" w:color="auto"/>
              </w:divBdr>
              <w:divsChild>
                <w:div w:id="534779505">
                  <w:marLeft w:val="0"/>
                  <w:marRight w:val="0"/>
                  <w:marTop w:val="0"/>
                  <w:marBottom w:val="0"/>
                  <w:divBdr>
                    <w:top w:val="none" w:sz="0" w:space="0" w:color="auto"/>
                    <w:left w:val="none" w:sz="0" w:space="0" w:color="auto"/>
                    <w:bottom w:val="none" w:sz="0" w:space="0" w:color="auto"/>
                    <w:right w:val="none" w:sz="0" w:space="0" w:color="auto"/>
                  </w:divBdr>
                  <w:divsChild>
                    <w:div w:id="443616232">
                      <w:marLeft w:val="0"/>
                      <w:marRight w:val="0"/>
                      <w:marTop w:val="0"/>
                      <w:marBottom w:val="0"/>
                      <w:divBdr>
                        <w:top w:val="none" w:sz="0" w:space="0" w:color="auto"/>
                        <w:left w:val="none" w:sz="0" w:space="0" w:color="auto"/>
                        <w:bottom w:val="none" w:sz="0" w:space="0" w:color="auto"/>
                        <w:right w:val="none" w:sz="0" w:space="0" w:color="auto"/>
                      </w:divBdr>
                    </w:div>
                    <w:div w:id="656691720">
                      <w:marLeft w:val="0"/>
                      <w:marRight w:val="0"/>
                      <w:marTop w:val="0"/>
                      <w:marBottom w:val="0"/>
                      <w:divBdr>
                        <w:top w:val="none" w:sz="0" w:space="0" w:color="auto"/>
                        <w:left w:val="none" w:sz="0" w:space="0" w:color="auto"/>
                        <w:bottom w:val="none" w:sz="0" w:space="0" w:color="auto"/>
                        <w:right w:val="none" w:sz="0" w:space="0" w:color="auto"/>
                      </w:divBdr>
                    </w:div>
                    <w:div w:id="1320622814">
                      <w:marLeft w:val="0"/>
                      <w:marRight w:val="0"/>
                      <w:marTop w:val="0"/>
                      <w:marBottom w:val="0"/>
                      <w:divBdr>
                        <w:top w:val="none" w:sz="0" w:space="0" w:color="auto"/>
                        <w:left w:val="none" w:sz="0" w:space="0" w:color="auto"/>
                        <w:bottom w:val="none" w:sz="0" w:space="0" w:color="auto"/>
                        <w:right w:val="none" w:sz="0" w:space="0" w:color="auto"/>
                      </w:divBdr>
                    </w:div>
                    <w:div w:id="624116608">
                      <w:marLeft w:val="0"/>
                      <w:marRight w:val="0"/>
                      <w:marTop w:val="0"/>
                      <w:marBottom w:val="0"/>
                      <w:divBdr>
                        <w:top w:val="none" w:sz="0" w:space="0" w:color="auto"/>
                        <w:left w:val="none" w:sz="0" w:space="0" w:color="auto"/>
                        <w:bottom w:val="none" w:sz="0" w:space="0" w:color="auto"/>
                        <w:right w:val="none" w:sz="0" w:space="0" w:color="auto"/>
                      </w:divBdr>
                    </w:div>
                    <w:div w:id="1263412863">
                      <w:marLeft w:val="0"/>
                      <w:marRight w:val="0"/>
                      <w:marTop w:val="0"/>
                      <w:marBottom w:val="0"/>
                      <w:divBdr>
                        <w:top w:val="none" w:sz="0" w:space="0" w:color="auto"/>
                        <w:left w:val="none" w:sz="0" w:space="0" w:color="auto"/>
                        <w:bottom w:val="none" w:sz="0" w:space="0" w:color="auto"/>
                        <w:right w:val="none" w:sz="0" w:space="0" w:color="auto"/>
                      </w:divBdr>
                    </w:div>
                    <w:div w:id="235555569">
                      <w:marLeft w:val="0"/>
                      <w:marRight w:val="0"/>
                      <w:marTop w:val="0"/>
                      <w:marBottom w:val="0"/>
                      <w:divBdr>
                        <w:top w:val="none" w:sz="0" w:space="0" w:color="auto"/>
                        <w:left w:val="none" w:sz="0" w:space="0" w:color="auto"/>
                        <w:bottom w:val="none" w:sz="0" w:space="0" w:color="auto"/>
                        <w:right w:val="none" w:sz="0" w:space="0" w:color="auto"/>
                      </w:divBdr>
                    </w:div>
                    <w:div w:id="1148858373">
                      <w:marLeft w:val="0"/>
                      <w:marRight w:val="0"/>
                      <w:marTop w:val="0"/>
                      <w:marBottom w:val="0"/>
                      <w:divBdr>
                        <w:top w:val="none" w:sz="0" w:space="0" w:color="auto"/>
                        <w:left w:val="none" w:sz="0" w:space="0" w:color="auto"/>
                        <w:bottom w:val="none" w:sz="0" w:space="0" w:color="auto"/>
                        <w:right w:val="none" w:sz="0" w:space="0" w:color="auto"/>
                      </w:divBdr>
                    </w:div>
                    <w:div w:id="893196969">
                      <w:marLeft w:val="0"/>
                      <w:marRight w:val="0"/>
                      <w:marTop w:val="0"/>
                      <w:marBottom w:val="0"/>
                      <w:divBdr>
                        <w:top w:val="none" w:sz="0" w:space="0" w:color="auto"/>
                        <w:left w:val="none" w:sz="0" w:space="0" w:color="auto"/>
                        <w:bottom w:val="none" w:sz="0" w:space="0" w:color="auto"/>
                        <w:right w:val="none" w:sz="0" w:space="0" w:color="auto"/>
                      </w:divBdr>
                    </w:div>
                    <w:div w:id="436944013">
                      <w:marLeft w:val="0"/>
                      <w:marRight w:val="0"/>
                      <w:marTop w:val="0"/>
                      <w:marBottom w:val="0"/>
                      <w:divBdr>
                        <w:top w:val="none" w:sz="0" w:space="0" w:color="auto"/>
                        <w:left w:val="none" w:sz="0" w:space="0" w:color="auto"/>
                        <w:bottom w:val="none" w:sz="0" w:space="0" w:color="auto"/>
                        <w:right w:val="none" w:sz="0" w:space="0" w:color="auto"/>
                      </w:divBdr>
                    </w:div>
                    <w:div w:id="2105951201">
                      <w:marLeft w:val="0"/>
                      <w:marRight w:val="0"/>
                      <w:marTop w:val="0"/>
                      <w:marBottom w:val="0"/>
                      <w:divBdr>
                        <w:top w:val="none" w:sz="0" w:space="0" w:color="auto"/>
                        <w:left w:val="none" w:sz="0" w:space="0" w:color="auto"/>
                        <w:bottom w:val="none" w:sz="0" w:space="0" w:color="auto"/>
                        <w:right w:val="none" w:sz="0" w:space="0" w:color="auto"/>
                      </w:divBdr>
                    </w:div>
                    <w:div w:id="772289053">
                      <w:marLeft w:val="0"/>
                      <w:marRight w:val="0"/>
                      <w:marTop w:val="0"/>
                      <w:marBottom w:val="0"/>
                      <w:divBdr>
                        <w:top w:val="none" w:sz="0" w:space="0" w:color="auto"/>
                        <w:left w:val="none" w:sz="0" w:space="0" w:color="auto"/>
                        <w:bottom w:val="none" w:sz="0" w:space="0" w:color="auto"/>
                        <w:right w:val="none" w:sz="0" w:space="0" w:color="auto"/>
                      </w:divBdr>
                    </w:div>
                    <w:div w:id="999776224">
                      <w:marLeft w:val="0"/>
                      <w:marRight w:val="0"/>
                      <w:marTop w:val="0"/>
                      <w:marBottom w:val="0"/>
                      <w:divBdr>
                        <w:top w:val="none" w:sz="0" w:space="0" w:color="auto"/>
                        <w:left w:val="none" w:sz="0" w:space="0" w:color="auto"/>
                        <w:bottom w:val="none" w:sz="0" w:space="0" w:color="auto"/>
                        <w:right w:val="none" w:sz="0" w:space="0" w:color="auto"/>
                      </w:divBdr>
                    </w:div>
                    <w:div w:id="2044665781">
                      <w:marLeft w:val="0"/>
                      <w:marRight w:val="0"/>
                      <w:marTop w:val="0"/>
                      <w:marBottom w:val="0"/>
                      <w:divBdr>
                        <w:top w:val="none" w:sz="0" w:space="0" w:color="auto"/>
                        <w:left w:val="none" w:sz="0" w:space="0" w:color="auto"/>
                        <w:bottom w:val="none" w:sz="0" w:space="0" w:color="auto"/>
                        <w:right w:val="none" w:sz="0" w:space="0" w:color="auto"/>
                      </w:divBdr>
                    </w:div>
                    <w:div w:id="1780367364">
                      <w:marLeft w:val="0"/>
                      <w:marRight w:val="0"/>
                      <w:marTop w:val="0"/>
                      <w:marBottom w:val="0"/>
                      <w:divBdr>
                        <w:top w:val="none" w:sz="0" w:space="0" w:color="auto"/>
                        <w:left w:val="none" w:sz="0" w:space="0" w:color="auto"/>
                        <w:bottom w:val="none" w:sz="0" w:space="0" w:color="auto"/>
                        <w:right w:val="none" w:sz="0" w:space="0" w:color="auto"/>
                      </w:divBdr>
                    </w:div>
                    <w:div w:id="2004550311">
                      <w:marLeft w:val="0"/>
                      <w:marRight w:val="0"/>
                      <w:marTop w:val="0"/>
                      <w:marBottom w:val="0"/>
                      <w:divBdr>
                        <w:top w:val="none" w:sz="0" w:space="0" w:color="auto"/>
                        <w:left w:val="none" w:sz="0" w:space="0" w:color="auto"/>
                        <w:bottom w:val="none" w:sz="0" w:space="0" w:color="auto"/>
                        <w:right w:val="none" w:sz="0" w:space="0" w:color="auto"/>
                      </w:divBdr>
                    </w:div>
                    <w:div w:id="12129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17835">
      <w:bodyDiv w:val="1"/>
      <w:marLeft w:val="0"/>
      <w:marRight w:val="0"/>
      <w:marTop w:val="0"/>
      <w:marBottom w:val="0"/>
      <w:divBdr>
        <w:top w:val="none" w:sz="0" w:space="0" w:color="auto"/>
        <w:left w:val="none" w:sz="0" w:space="0" w:color="auto"/>
        <w:bottom w:val="none" w:sz="0" w:space="0" w:color="auto"/>
        <w:right w:val="none" w:sz="0" w:space="0" w:color="auto"/>
      </w:divBdr>
      <w:divsChild>
        <w:div w:id="1321158902">
          <w:marLeft w:val="0"/>
          <w:marRight w:val="0"/>
          <w:marTop w:val="0"/>
          <w:marBottom w:val="0"/>
          <w:divBdr>
            <w:top w:val="none" w:sz="0" w:space="0" w:color="auto"/>
            <w:left w:val="none" w:sz="0" w:space="0" w:color="auto"/>
            <w:bottom w:val="none" w:sz="0" w:space="0" w:color="auto"/>
            <w:right w:val="none" w:sz="0" w:space="0" w:color="auto"/>
          </w:divBdr>
          <w:divsChild>
            <w:div w:id="1889223857">
              <w:marLeft w:val="0"/>
              <w:marRight w:val="0"/>
              <w:marTop w:val="0"/>
              <w:marBottom w:val="0"/>
              <w:divBdr>
                <w:top w:val="none" w:sz="0" w:space="0" w:color="auto"/>
                <w:left w:val="none" w:sz="0" w:space="0" w:color="auto"/>
                <w:bottom w:val="none" w:sz="0" w:space="0" w:color="auto"/>
                <w:right w:val="none" w:sz="0" w:space="0" w:color="auto"/>
              </w:divBdr>
              <w:divsChild>
                <w:div w:id="19143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1188">
          <w:marLeft w:val="0"/>
          <w:marRight w:val="0"/>
          <w:marTop w:val="0"/>
          <w:marBottom w:val="0"/>
          <w:divBdr>
            <w:top w:val="none" w:sz="0" w:space="0" w:color="auto"/>
            <w:left w:val="none" w:sz="0" w:space="0" w:color="auto"/>
            <w:bottom w:val="none" w:sz="0" w:space="0" w:color="auto"/>
            <w:right w:val="none" w:sz="0" w:space="0" w:color="auto"/>
          </w:divBdr>
          <w:divsChild>
            <w:div w:id="1630937829">
              <w:marLeft w:val="0"/>
              <w:marRight w:val="0"/>
              <w:marTop w:val="0"/>
              <w:marBottom w:val="0"/>
              <w:divBdr>
                <w:top w:val="none" w:sz="0" w:space="0" w:color="auto"/>
                <w:left w:val="none" w:sz="0" w:space="0" w:color="auto"/>
                <w:bottom w:val="none" w:sz="0" w:space="0" w:color="auto"/>
                <w:right w:val="none" w:sz="0" w:space="0" w:color="auto"/>
              </w:divBdr>
              <w:divsChild>
                <w:div w:id="606425613">
                  <w:marLeft w:val="0"/>
                  <w:marRight w:val="0"/>
                  <w:marTop w:val="0"/>
                  <w:marBottom w:val="0"/>
                  <w:divBdr>
                    <w:top w:val="none" w:sz="0" w:space="0" w:color="auto"/>
                    <w:left w:val="none" w:sz="0" w:space="0" w:color="auto"/>
                    <w:bottom w:val="none" w:sz="0" w:space="0" w:color="auto"/>
                    <w:right w:val="none" w:sz="0" w:space="0" w:color="auto"/>
                  </w:divBdr>
                  <w:divsChild>
                    <w:div w:id="1809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2019-12-19T13:19:00Z</dcterms:created>
  <dcterms:modified xsi:type="dcterms:W3CDTF">2019-12-19T13:19:00Z</dcterms:modified>
</cp:coreProperties>
</file>